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14AA6" w14:textId="11620E3E" w:rsidR="00315597" w:rsidRDefault="006E3FE4" w:rsidP="00CC1A29">
      <w:pPr>
        <w:spacing w:after="0" w:line="360" w:lineRule="auto"/>
        <w:rPr>
          <w:rFonts w:ascii="Ubuntu" w:hAnsi="Ubuntu"/>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DE47685" wp14:editId="1A074C82">
                <wp:simplePos x="0" y="0"/>
                <wp:positionH relativeFrom="margin">
                  <wp:posOffset>747395</wp:posOffset>
                </wp:positionH>
                <wp:positionV relativeFrom="paragraph">
                  <wp:posOffset>11430</wp:posOffset>
                </wp:positionV>
                <wp:extent cx="3419475" cy="342900"/>
                <wp:effectExtent l="0" t="0" r="28575" b="19050"/>
                <wp:wrapNone/>
                <wp:docPr id="1543463208" name="Retângulo: Cantos Arredondado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342900"/>
                        </a:xfrm>
                        <a:prstGeom prst="roundRect">
                          <a:avLst>
                            <a:gd name="adj" fmla="val 30556"/>
                          </a:avLst>
                        </a:prstGeom>
                        <a:solidFill>
                          <a:srgbClr val="FFFFFF"/>
                        </a:solidFill>
                        <a:ln w="9525">
                          <a:solidFill>
                            <a:srgbClr val="C0C0C0"/>
                          </a:solidFill>
                          <a:prstDash val="lgDash"/>
                          <a:round/>
                          <a:headEnd/>
                          <a:tailEnd/>
                        </a:ln>
                      </wps:spPr>
                      <wps:txbx>
                        <w:txbxContent>
                          <w:p w14:paraId="00381156" w14:textId="5FBEEE96" w:rsidR="000B21B4" w:rsidRPr="009E7882" w:rsidRDefault="00D56B7D" w:rsidP="000B21B4">
                            <w:pPr>
                              <w:rPr>
                                <w:rFonts w:ascii="Calibri" w:hAnsi="Calibri" w:cs="Calibri"/>
                                <w:szCs w:val="18"/>
                              </w:rPr>
                            </w:pPr>
                            <w:r>
                              <w:rPr>
                                <w:rFonts w:ascii="Calibri" w:hAnsi="Calibri" w:cs="Calibri"/>
                                <w:b/>
                                <w:szCs w:val="18"/>
                              </w:rPr>
                              <w:t xml:space="preserve">TERMO </w:t>
                            </w:r>
                            <w:r w:rsidR="006E3FE4">
                              <w:rPr>
                                <w:rFonts w:ascii="Calibri" w:hAnsi="Calibri" w:cs="Calibri"/>
                                <w:b/>
                                <w:szCs w:val="18"/>
                              </w:rPr>
                              <w:t>DE ASSENTIMENTO PARA MENORES DE IDADE</w:t>
                            </w:r>
                          </w:p>
                          <w:p w14:paraId="01FDBC74" w14:textId="77777777" w:rsidR="000B21B4" w:rsidRDefault="000B21B4" w:rsidP="000B21B4"/>
                          <w:p w14:paraId="7E33680F" w14:textId="77777777" w:rsidR="000B21B4" w:rsidRDefault="000B21B4" w:rsidP="000B21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E47685" id="Retângulo: Cantos Arredondados 1" o:spid="_x0000_s1026" style="position:absolute;margin-left:58.85pt;margin-top:.9pt;width:269.25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00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" strokecolor="silver">
                <v:stroke dashstyle="longDash"/>
                <v:textbox>
                  <w:txbxContent>
                    <w:p w14:paraId="00381156" w14:textId="5FBEEE96" w:rsidR="000B21B4" w:rsidRPr="009E7882" w:rsidRDefault="00D56B7D" w:rsidP="000B21B4">
                      <w:pPr>
                        <w:rPr>
                          <w:rFonts w:ascii="Calibri" w:hAnsi="Calibri" w:cs="Calibri"/>
                          <w:szCs w:val="18"/>
                        </w:rPr>
                      </w:pPr>
                      <w:r>
                        <w:rPr>
                          <w:rFonts w:ascii="Calibri" w:hAnsi="Calibri" w:cs="Calibri"/>
                          <w:b/>
                          <w:szCs w:val="18"/>
                        </w:rPr>
                        <w:t xml:space="preserve">TERMO </w:t>
                      </w:r>
                      <w:r w:rsidR="006E3FE4">
                        <w:rPr>
                          <w:rFonts w:ascii="Calibri" w:hAnsi="Calibri" w:cs="Calibri"/>
                          <w:b/>
                          <w:szCs w:val="18"/>
                        </w:rPr>
                        <w:t>DE ASSENTIMENTO PARA MENORES DE IDADE</w:t>
                      </w:r>
                    </w:p>
                    <w:p w14:paraId="01FDBC74" w14:textId="77777777" w:rsidR="000B21B4" w:rsidRDefault="000B21B4" w:rsidP="000B21B4"/>
                    <w:p w14:paraId="7E33680F" w14:textId="77777777" w:rsidR="000B21B4" w:rsidRDefault="000B21B4" w:rsidP="000B21B4"/>
                  </w:txbxContent>
                </v:textbox>
                <w10:wrap anchorx="margin"/>
              </v:roundrect>
            </w:pict>
          </mc:Fallback>
        </mc:AlternateContent>
      </w:r>
      <w:r w:rsidRPr="007E06C9">
        <w:rPr>
          <w:noProof/>
        </w:rPr>
        <w:drawing>
          <wp:anchor distT="0" distB="0" distL="114300" distR="114300" simplePos="0" relativeHeight="251661312" behindDoc="1" locked="0" layoutInCell="1" allowOverlap="1" wp14:anchorId="1C5AC9CC" wp14:editId="18E61CE9">
            <wp:simplePos x="0" y="0"/>
            <wp:positionH relativeFrom="column">
              <wp:posOffset>4362450</wp:posOffset>
            </wp:positionH>
            <wp:positionV relativeFrom="paragraph">
              <wp:posOffset>-8255</wp:posOffset>
            </wp:positionV>
            <wp:extent cx="924054" cy="314369"/>
            <wp:effectExtent l="0" t="0" r="9525" b="9525"/>
            <wp:wrapNone/>
            <wp:docPr id="1789676757" name="Imagem 1789676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800354" name=""/>
                    <pic:cNvPicPr/>
                  </pic:nvPicPr>
                  <pic:blipFill>
                    <a:blip r:embed="rId10">
                      <a:extLst>
                        <a:ext uri="{28A0092B-C50C-407E-A947-70E740481C1C}">
                          <a14:useLocalDpi xmlns:a14="http://schemas.microsoft.com/office/drawing/2010/main" val="0"/>
                        </a:ext>
                      </a:extLst>
                    </a:blip>
                    <a:stretch>
                      <a:fillRect/>
                    </a:stretch>
                  </pic:blipFill>
                  <pic:spPr>
                    <a:xfrm>
                      <a:off x="0" y="0"/>
                      <a:ext cx="924054" cy="314369"/>
                    </a:xfrm>
                    <a:prstGeom prst="rect">
                      <a:avLst/>
                    </a:prstGeom>
                  </pic:spPr>
                </pic:pic>
              </a:graphicData>
            </a:graphic>
          </wp:anchor>
        </w:drawing>
      </w:r>
    </w:p>
    <w:p w14:paraId="37B3A14F" w14:textId="0F7A5814" w:rsidR="007E06C9" w:rsidRDefault="007E06C9" w:rsidP="00CC1A29">
      <w:pPr>
        <w:spacing w:after="0" w:line="360" w:lineRule="auto"/>
        <w:rPr>
          <w:rFonts w:ascii="Ubuntu" w:hAnsi="Ubuntu"/>
          <w:sz w:val="24"/>
          <w:szCs w:val="24"/>
        </w:rPr>
      </w:pPr>
    </w:p>
    <w:p w14:paraId="2B3B2195" w14:textId="48D0C7BA" w:rsidR="00F77D21" w:rsidRDefault="00F77D21" w:rsidP="00F77D21">
      <w:pPr>
        <w:autoSpaceDE w:val="0"/>
        <w:autoSpaceDN w:val="0"/>
        <w:adjustRightInd w:val="0"/>
        <w:spacing w:line="360" w:lineRule="auto"/>
        <w:ind w:right="560" w:firstLine="708"/>
        <w:jc w:val="both"/>
      </w:pPr>
      <w:r>
        <w:tab/>
      </w:r>
    </w:p>
    <w:p w14:paraId="2E4CAB88" w14:textId="7A953428" w:rsidR="006E3FE4" w:rsidRPr="006E3FE4" w:rsidRDefault="006E3FE4" w:rsidP="006E3FE4">
      <w:pPr>
        <w:spacing w:line="240" w:lineRule="auto"/>
        <w:ind w:right="140"/>
        <w:jc w:val="both"/>
        <w:rPr>
          <w:rFonts w:ascii="Arial" w:hAnsi="Arial" w:cs="Arial"/>
          <w:sz w:val="24"/>
          <w:szCs w:val="24"/>
        </w:rPr>
      </w:pPr>
      <w:r w:rsidRPr="006E3FE4">
        <w:rPr>
          <w:rFonts w:ascii="Arial" w:hAnsi="Arial" w:cs="Arial"/>
          <w:sz w:val="24"/>
          <w:szCs w:val="24"/>
        </w:rPr>
        <w:t>Você está sendo convidado A participar da pesquisa __________________________</w:t>
      </w:r>
      <w:proofErr w:type="gramStart"/>
      <w:r w:rsidRPr="006E3FE4">
        <w:rPr>
          <w:rFonts w:ascii="Arial" w:hAnsi="Arial" w:cs="Arial"/>
          <w:sz w:val="24"/>
          <w:szCs w:val="24"/>
        </w:rPr>
        <w:t>_(</w:t>
      </w:r>
      <w:proofErr w:type="gramEnd"/>
      <w:r w:rsidRPr="000238CB">
        <w:rPr>
          <w:rFonts w:ascii="Arial" w:hAnsi="Arial" w:cs="Arial"/>
          <w:color w:val="2F5496" w:themeColor="accent1" w:themeShade="BF"/>
          <w:sz w:val="24"/>
          <w:szCs w:val="24"/>
        </w:rPr>
        <w:t>título da pesquisa</w:t>
      </w:r>
      <w:r w:rsidRPr="006E3FE4">
        <w:rPr>
          <w:rFonts w:ascii="Arial" w:hAnsi="Arial" w:cs="Arial"/>
          <w:sz w:val="24"/>
          <w:szCs w:val="24"/>
        </w:rPr>
        <w:t xml:space="preserve">). Seus pais/ responsáveis permitiram que você participasse. </w:t>
      </w:r>
    </w:p>
    <w:p w14:paraId="576A272A" w14:textId="56433D14" w:rsidR="00597125" w:rsidRPr="000238CB" w:rsidRDefault="00597125" w:rsidP="000238CB">
      <w:pPr>
        <w:pStyle w:val="PargrafodaLista"/>
        <w:numPr>
          <w:ilvl w:val="0"/>
          <w:numId w:val="7"/>
        </w:numPr>
        <w:jc w:val="both"/>
        <w:rPr>
          <w:rFonts w:ascii="Arial" w:hAnsi="Arial" w:cs="Arial"/>
          <w:color w:val="2F5496" w:themeColor="accent1" w:themeShade="BF"/>
          <w:sz w:val="24"/>
          <w:szCs w:val="24"/>
        </w:rPr>
      </w:pPr>
      <w:r w:rsidRPr="000238CB">
        <w:rPr>
          <w:rFonts w:ascii="Arial" w:hAnsi="Arial" w:cs="Arial"/>
          <w:sz w:val="24"/>
          <w:szCs w:val="24"/>
          <w:u w:val="single"/>
        </w:rPr>
        <w:t>Introdução</w:t>
      </w:r>
      <w:r w:rsidRPr="000238CB">
        <w:rPr>
          <w:rFonts w:ascii="Arial" w:hAnsi="Arial" w:cs="Arial"/>
          <w:sz w:val="24"/>
          <w:szCs w:val="24"/>
        </w:rPr>
        <w:t xml:space="preserve"> (</w:t>
      </w:r>
      <w:r w:rsidRPr="000238CB">
        <w:rPr>
          <w:rFonts w:ascii="Arial" w:hAnsi="Arial" w:cs="Arial"/>
          <w:color w:val="2F5496" w:themeColor="accent1" w:themeShade="BF"/>
          <w:sz w:val="24"/>
          <w:szCs w:val="24"/>
        </w:rPr>
        <w:t>apresente-se como pesquisador (a) ao potencial participante da pesquisa; explicando quem é, o que faz, o que está pesquisando e porque ele(a) está sendo convidado a participar da pesquisa. Em seguida, o (a) convide a ser um participante da pesquisa. Esclareça também que os responsáveis serão consultados e permitirão que ele(a) participe da pesquisa. Explique que se ele ou ela não quiser, sua decisão será respeitada (sempre que for possível). Ademais, dizer que ela poderá conversar com alguém antes de concordar ou não em participar. Para as pessoas com "ausência de autonomia", permanente ou temporária, para consentir, explicar conforme o grau de entendimento da pessoa);</w:t>
      </w:r>
    </w:p>
    <w:p w14:paraId="2E74999C" w14:textId="37D557E8" w:rsidR="00597125" w:rsidRPr="00597125" w:rsidRDefault="00597125" w:rsidP="00597125">
      <w:pPr>
        <w:pStyle w:val="PargrafodaLista"/>
        <w:numPr>
          <w:ilvl w:val="0"/>
          <w:numId w:val="7"/>
        </w:numPr>
        <w:jc w:val="both"/>
        <w:rPr>
          <w:rFonts w:ascii="Arial" w:hAnsi="Arial" w:cs="Arial"/>
          <w:color w:val="2F5496" w:themeColor="accent1" w:themeShade="BF"/>
          <w:sz w:val="24"/>
          <w:szCs w:val="24"/>
        </w:rPr>
      </w:pPr>
      <w:r w:rsidRPr="000238CB">
        <w:rPr>
          <w:rFonts w:ascii="Arial" w:hAnsi="Arial" w:cs="Arial"/>
          <w:sz w:val="24"/>
          <w:szCs w:val="24"/>
          <w:u w:val="single"/>
        </w:rPr>
        <w:t>Objetivos</w:t>
      </w:r>
      <w:r w:rsidRPr="00597125">
        <w:rPr>
          <w:rFonts w:ascii="Arial" w:hAnsi="Arial" w:cs="Arial"/>
          <w:sz w:val="24"/>
          <w:szCs w:val="24"/>
        </w:rPr>
        <w:t xml:space="preserve"> </w:t>
      </w:r>
      <w:r w:rsidR="0070179E" w:rsidRPr="0070179E">
        <w:rPr>
          <w:rFonts w:ascii="Arial" w:hAnsi="Arial" w:cs="Arial"/>
          <w:color w:val="2F5496" w:themeColor="accent1" w:themeShade="BF"/>
          <w:sz w:val="24"/>
          <w:szCs w:val="24"/>
        </w:rPr>
        <w:t>(</w:t>
      </w:r>
      <w:r w:rsidRPr="0070179E">
        <w:rPr>
          <w:rFonts w:ascii="Arial" w:hAnsi="Arial" w:cs="Arial"/>
          <w:color w:val="2F5496" w:themeColor="accent1" w:themeShade="BF"/>
          <w:sz w:val="24"/>
          <w:szCs w:val="24"/>
        </w:rPr>
        <w:t>explicar em linguagem compreensível para o participante os propósitos da pesquisa</w:t>
      </w:r>
      <w:r w:rsidR="0070179E" w:rsidRPr="0070179E">
        <w:rPr>
          <w:rFonts w:ascii="Arial" w:hAnsi="Arial" w:cs="Arial"/>
          <w:color w:val="2F5496" w:themeColor="accent1" w:themeShade="BF"/>
          <w:sz w:val="24"/>
          <w:szCs w:val="24"/>
        </w:rPr>
        <w:t>)</w:t>
      </w:r>
      <w:r w:rsidR="0070179E">
        <w:rPr>
          <w:rFonts w:ascii="Arial" w:hAnsi="Arial" w:cs="Arial"/>
          <w:color w:val="2F5496" w:themeColor="accent1" w:themeShade="BF"/>
          <w:sz w:val="24"/>
          <w:szCs w:val="24"/>
        </w:rPr>
        <w:t>;</w:t>
      </w:r>
    </w:p>
    <w:p w14:paraId="1B05A7CA" w14:textId="00E18F8D" w:rsidR="00597125" w:rsidRDefault="00597125" w:rsidP="00597125">
      <w:pPr>
        <w:pStyle w:val="PargrafodaLista"/>
        <w:numPr>
          <w:ilvl w:val="0"/>
          <w:numId w:val="7"/>
        </w:numPr>
        <w:jc w:val="both"/>
        <w:rPr>
          <w:rFonts w:ascii="Arial" w:hAnsi="Arial" w:cs="Arial"/>
          <w:color w:val="2F5496" w:themeColor="accent1" w:themeShade="BF"/>
          <w:sz w:val="24"/>
          <w:szCs w:val="24"/>
        </w:rPr>
      </w:pPr>
      <w:r w:rsidRPr="000238CB">
        <w:rPr>
          <w:rFonts w:ascii="Arial" w:hAnsi="Arial" w:cs="Arial"/>
          <w:sz w:val="24"/>
          <w:szCs w:val="24"/>
          <w:u w:val="single"/>
        </w:rPr>
        <w:t xml:space="preserve">Voluntariedade de </w:t>
      </w:r>
      <w:r w:rsidR="0070179E" w:rsidRPr="000238CB">
        <w:rPr>
          <w:rFonts w:ascii="Arial" w:hAnsi="Arial" w:cs="Arial"/>
          <w:sz w:val="24"/>
          <w:szCs w:val="24"/>
          <w:u w:val="single"/>
        </w:rPr>
        <w:t>P</w:t>
      </w:r>
      <w:r w:rsidRPr="000238CB">
        <w:rPr>
          <w:rFonts w:ascii="Arial" w:hAnsi="Arial" w:cs="Arial"/>
          <w:sz w:val="24"/>
          <w:szCs w:val="24"/>
          <w:u w:val="single"/>
        </w:rPr>
        <w:t>articipação</w:t>
      </w:r>
      <w:r w:rsidR="0070179E">
        <w:rPr>
          <w:rFonts w:ascii="Arial" w:hAnsi="Arial" w:cs="Arial"/>
          <w:sz w:val="24"/>
          <w:szCs w:val="24"/>
        </w:rPr>
        <w:t xml:space="preserve"> </w:t>
      </w:r>
      <w:r w:rsidR="0070179E" w:rsidRPr="0070179E">
        <w:rPr>
          <w:rFonts w:ascii="Arial" w:hAnsi="Arial" w:cs="Arial"/>
          <w:color w:val="2F5496" w:themeColor="accent1" w:themeShade="BF"/>
          <w:sz w:val="24"/>
          <w:szCs w:val="24"/>
        </w:rPr>
        <w:t>(</w:t>
      </w:r>
      <w:r w:rsidRPr="0070179E">
        <w:rPr>
          <w:rFonts w:ascii="Arial" w:hAnsi="Arial" w:cs="Arial"/>
          <w:color w:val="2F5496" w:themeColor="accent1" w:themeShade="BF"/>
          <w:sz w:val="24"/>
          <w:szCs w:val="24"/>
        </w:rPr>
        <w:t>explicar em linguagem amigável e compreensível que é ele ou ela quem decide se quer ou não participar da pesquisa. Em caso de decidir não participar, dizer que nada mudará no seu tratamento ou na relação com os profissionais responsáveis pelo atendimento. E ainda, mesmo que inicialmente, tenha aceitado participar, é possível mudar de ideia e desistir, sem nenhum problema</w:t>
      </w:r>
      <w:r w:rsidR="0070179E" w:rsidRPr="0070179E">
        <w:rPr>
          <w:rFonts w:ascii="Arial" w:hAnsi="Arial" w:cs="Arial"/>
          <w:color w:val="2F5496" w:themeColor="accent1" w:themeShade="BF"/>
          <w:sz w:val="24"/>
          <w:szCs w:val="24"/>
        </w:rPr>
        <w:t>);</w:t>
      </w:r>
    </w:p>
    <w:p w14:paraId="5B044657" w14:textId="0357476B" w:rsidR="0070179E" w:rsidRDefault="0070179E" w:rsidP="0070179E">
      <w:pPr>
        <w:pStyle w:val="PargrafodaLista"/>
        <w:numPr>
          <w:ilvl w:val="0"/>
          <w:numId w:val="7"/>
        </w:numPr>
        <w:jc w:val="both"/>
        <w:rPr>
          <w:rFonts w:ascii="Arial" w:hAnsi="Arial" w:cs="Arial"/>
          <w:color w:val="2F5496" w:themeColor="accent1" w:themeShade="BF"/>
          <w:sz w:val="24"/>
          <w:szCs w:val="24"/>
        </w:rPr>
      </w:pPr>
      <w:r w:rsidRPr="000238CB">
        <w:rPr>
          <w:rFonts w:ascii="Arial" w:hAnsi="Arial" w:cs="Arial"/>
          <w:sz w:val="24"/>
          <w:szCs w:val="24"/>
          <w:u w:val="single"/>
        </w:rPr>
        <w:t xml:space="preserve">Informação sobre o produto </w:t>
      </w:r>
      <w:proofErr w:type="spellStart"/>
      <w:r w:rsidRPr="000238CB">
        <w:rPr>
          <w:rFonts w:ascii="Arial" w:hAnsi="Arial" w:cs="Arial"/>
          <w:sz w:val="24"/>
          <w:szCs w:val="24"/>
          <w:u w:val="single"/>
        </w:rPr>
        <w:t>investigacional</w:t>
      </w:r>
      <w:proofErr w:type="spellEnd"/>
      <w:r>
        <w:rPr>
          <w:rFonts w:ascii="Arial" w:hAnsi="Arial" w:cs="Arial"/>
          <w:sz w:val="24"/>
          <w:szCs w:val="24"/>
        </w:rPr>
        <w:t xml:space="preserve"> </w:t>
      </w:r>
      <w:r w:rsidRPr="0070179E">
        <w:rPr>
          <w:rFonts w:ascii="Arial" w:hAnsi="Arial" w:cs="Arial"/>
          <w:color w:val="2F5496" w:themeColor="accent1" w:themeShade="BF"/>
          <w:sz w:val="24"/>
          <w:szCs w:val="24"/>
        </w:rPr>
        <w:t>(caso a pesquisa envolva fármacos ou imunobiológicos, explicar qual é o produto que está sendo pesquisado, que vai ser administrado, por qual via de administração, para o que ele serve e o que está sendo testado);</w:t>
      </w:r>
    </w:p>
    <w:p w14:paraId="3E506AEE" w14:textId="3433BA0E" w:rsidR="0070179E" w:rsidRDefault="0070179E" w:rsidP="0070179E">
      <w:pPr>
        <w:pStyle w:val="PargrafodaLista"/>
        <w:numPr>
          <w:ilvl w:val="0"/>
          <w:numId w:val="7"/>
        </w:numPr>
        <w:jc w:val="both"/>
        <w:rPr>
          <w:rFonts w:ascii="Arial" w:hAnsi="Arial" w:cs="Arial"/>
          <w:color w:val="2F5496" w:themeColor="accent1" w:themeShade="BF"/>
          <w:sz w:val="24"/>
          <w:szCs w:val="24"/>
        </w:rPr>
      </w:pPr>
      <w:r w:rsidRPr="000238CB">
        <w:rPr>
          <w:rFonts w:ascii="Arial" w:hAnsi="Arial" w:cs="Arial"/>
          <w:sz w:val="24"/>
          <w:szCs w:val="24"/>
          <w:u w:val="single"/>
        </w:rPr>
        <w:t>Procedimentos</w:t>
      </w:r>
      <w:r>
        <w:rPr>
          <w:rFonts w:ascii="Arial" w:hAnsi="Arial" w:cs="Arial"/>
          <w:sz w:val="24"/>
          <w:szCs w:val="24"/>
        </w:rPr>
        <w:t xml:space="preserve"> </w:t>
      </w:r>
      <w:r w:rsidRPr="0070179E">
        <w:rPr>
          <w:rFonts w:ascii="Arial" w:hAnsi="Arial" w:cs="Arial"/>
          <w:color w:val="2F5496" w:themeColor="accent1" w:themeShade="BF"/>
          <w:sz w:val="24"/>
          <w:szCs w:val="24"/>
        </w:rPr>
        <w:t>(explicar em linguagem simples quais são os procedimentos utilizados, procurando atender a expectativa do(a) participante. Por exemplo: que a sua participação na pesquisa vai implicar no comparecimento “x” vezes no local de estudo, que será coletado sangue (ou outro material biológico) “x” vezes, sem associação de volume a objetos usados no seu cotidiano de vida para alimentar-se (por exemplo: colher de sopa, colher de sobremesa), quanto tempo está previsto para a realização dos procedimentos, e que outros procedimentos podem ser necessários);</w:t>
      </w:r>
    </w:p>
    <w:p w14:paraId="198D9460" w14:textId="0FC2B800" w:rsidR="0070179E" w:rsidRDefault="0070179E" w:rsidP="0070179E">
      <w:pPr>
        <w:pStyle w:val="PargrafodaLista"/>
        <w:numPr>
          <w:ilvl w:val="0"/>
          <w:numId w:val="7"/>
        </w:numPr>
        <w:jc w:val="both"/>
        <w:rPr>
          <w:rFonts w:ascii="Arial" w:hAnsi="Arial" w:cs="Arial"/>
          <w:color w:val="2F5496" w:themeColor="accent1" w:themeShade="BF"/>
          <w:sz w:val="24"/>
          <w:szCs w:val="24"/>
        </w:rPr>
      </w:pPr>
      <w:r w:rsidRPr="000238CB">
        <w:rPr>
          <w:rFonts w:ascii="Arial" w:hAnsi="Arial" w:cs="Arial"/>
          <w:sz w:val="24"/>
          <w:szCs w:val="24"/>
          <w:u w:val="single"/>
        </w:rPr>
        <w:t>Riscos</w:t>
      </w:r>
      <w:r w:rsidRPr="0070179E">
        <w:rPr>
          <w:rFonts w:ascii="Arial" w:hAnsi="Arial" w:cs="Arial"/>
          <w:sz w:val="24"/>
          <w:szCs w:val="24"/>
        </w:rPr>
        <w:t xml:space="preserve"> </w:t>
      </w:r>
      <w:r w:rsidRPr="0070179E">
        <w:rPr>
          <w:rFonts w:ascii="Arial" w:hAnsi="Arial" w:cs="Arial"/>
          <w:color w:val="2F5496" w:themeColor="accent1" w:themeShade="BF"/>
          <w:sz w:val="24"/>
          <w:szCs w:val="24"/>
        </w:rPr>
        <w:t>(explicar todos os riscos em linguagem compreensível para os/as participantes, bem como as ações adotadas para minimizá-los ou corrigi-los);</w:t>
      </w:r>
    </w:p>
    <w:p w14:paraId="3DAC1A9A" w14:textId="534FC9DD" w:rsidR="0070179E" w:rsidRPr="0070179E" w:rsidRDefault="0070179E" w:rsidP="0070179E">
      <w:pPr>
        <w:pStyle w:val="PargrafodaLista"/>
        <w:numPr>
          <w:ilvl w:val="0"/>
          <w:numId w:val="7"/>
        </w:numPr>
        <w:jc w:val="both"/>
        <w:rPr>
          <w:rFonts w:ascii="Arial" w:hAnsi="Arial" w:cs="Arial"/>
          <w:color w:val="2F5496" w:themeColor="accent1" w:themeShade="BF"/>
          <w:sz w:val="24"/>
          <w:szCs w:val="24"/>
        </w:rPr>
      </w:pPr>
      <w:r w:rsidRPr="000238CB">
        <w:rPr>
          <w:rFonts w:ascii="Arial" w:hAnsi="Arial" w:cs="Arial"/>
          <w:sz w:val="24"/>
          <w:szCs w:val="24"/>
          <w:u w:val="single"/>
        </w:rPr>
        <w:lastRenderedPageBreak/>
        <w:t>Desconfortos</w:t>
      </w:r>
      <w:r w:rsidRPr="0070179E">
        <w:rPr>
          <w:rFonts w:ascii="Arial" w:hAnsi="Arial" w:cs="Arial"/>
          <w:sz w:val="24"/>
          <w:szCs w:val="24"/>
        </w:rPr>
        <w:t xml:space="preserve"> </w:t>
      </w:r>
      <w:r w:rsidRPr="0070179E">
        <w:rPr>
          <w:rFonts w:ascii="Arial" w:hAnsi="Arial" w:cs="Arial"/>
          <w:color w:val="2F5496" w:themeColor="accent1" w:themeShade="BF"/>
          <w:sz w:val="24"/>
          <w:szCs w:val="24"/>
        </w:rPr>
        <w:t>(explicar de forma simples qualquer desconforto físico e/ou emocional, restrições a atividades cotidianas, dor ou doença);</w:t>
      </w:r>
    </w:p>
    <w:p w14:paraId="6B3FE323" w14:textId="04E85F31" w:rsidR="0070179E" w:rsidRPr="0070179E" w:rsidRDefault="0070179E" w:rsidP="0070179E">
      <w:pPr>
        <w:pStyle w:val="PargrafodaLista"/>
        <w:numPr>
          <w:ilvl w:val="0"/>
          <w:numId w:val="7"/>
        </w:numPr>
        <w:jc w:val="both"/>
        <w:rPr>
          <w:rFonts w:ascii="Arial" w:hAnsi="Arial" w:cs="Arial"/>
          <w:color w:val="2F5496" w:themeColor="accent1" w:themeShade="BF"/>
          <w:sz w:val="24"/>
          <w:szCs w:val="24"/>
        </w:rPr>
      </w:pPr>
      <w:r w:rsidRPr="000238CB">
        <w:rPr>
          <w:rFonts w:ascii="Arial" w:hAnsi="Arial" w:cs="Arial"/>
          <w:sz w:val="24"/>
          <w:szCs w:val="24"/>
          <w:u w:val="single"/>
        </w:rPr>
        <w:t>Benefícios</w:t>
      </w:r>
      <w:r>
        <w:rPr>
          <w:rFonts w:ascii="Arial" w:hAnsi="Arial" w:cs="Arial"/>
          <w:sz w:val="24"/>
          <w:szCs w:val="24"/>
        </w:rPr>
        <w:t xml:space="preserve"> </w:t>
      </w:r>
      <w:r w:rsidRPr="0070179E">
        <w:rPr>
          <w:rFonts w:ascii="Arial" w:hAnsi="Arial" w:cs="Arial"/>
          <w:color w:val="2F5496" w:themeColor="accent1" w:themeShade="BF"/>
          <w:sz w:val="24"/>
          <w:szCs w:val="24"/>
        </w:rPr>
        <w:t>(descrever todos os benefícios que serão gerados com a pesquisa, mesmo que não sejam benefícios diretos);</w:t>
      </w:r>
    </w:p>
    <w:p w14:paraId="085E095D" w14:textId="3637D40D" w:rsidR="0070179E" w:rsidRDefault="0070179E" w:rsidP="0070179E">
      <w:pPr>
        <w:pStyle w:val="PargrafodaLista"/>
        <w:numPr>
          <w:ilvl w:val="0"/>
          <w:numId w:val="7"/>
        </w:numPr>
        <w:jc w:val="both"/>
        <w:rPr>
          <w:rFonts w:ascii="Arial" w:hAnsi="Arial" w:cs="Arial"/>
          <w:color w:val="2F5496" w:themeColor="accent1" w:themeShade="BF"/>
          <w:sz w:val="24"/>
          <w:szCs w:val="24"/>
        </w:rPr>
      </w:pPr>
      <w:r w:rsidRPr="000238CB">
        <w:rPr>
          <w:rFonts w:ascii="Arial" w:hAnsi="Arial" w:cs="Arial"/>
          <w:sz w:val="24"/>
          <w:szCs w:val="24"/>
          <w:u w:val="single"/>
        </w:rPr>
        <w:t>Indução à participação</w:t>
      </w:r>
      <w:r w:rsidRPr="0070179E">
        <w:rPr>
          <w:rFonts w:ascii="Arial" w:hAnsi="Arial" w:cs="Arial"/>
          <w:sz w:val="24"/>
          <w:szCs w:val="24"/>
        </w:rPr>
        <w:t xml:space="preserve"> </w:t>
      </w:r>
      <w:r w:rsidRPr="00A92B9B">
        <w:rPr>
          <w:rFonts w:ascii="Arial" w:hAnsi="Arial" w:cs="Arial"/>
          <w:color w:val="2F5496" w:themeColor="accent1" w:themeShade="BF"/>
          <w:sz w:val="24"/>
          <w:szCs w:val="24"/>
        </w:rPr>
        <w:t>(com base na Resolução CNS Nº 466/2012 é vedado oferecimento de incentivos financeiros, brindes, ou outros que possam interferir na plena liberdade de participar da pesquisa);</w:t>
      </w:r>
    </w:p>
    <w:p w14:paraId="1CA5F01A" w14:textId="440BF54F" w:rsidR="00A92B9B" w:rsidRPr="00A92B9B" w:rsidRDefault="00A92B9B" w:rsidP="0070179E">
      <w:pPr>
        <w:pStyle w:val="PargrafodaLista"/>
        <w:numPr>
          <w:ilvl w:val="0"/>
          <w:numId w:val="7"/>
        </w:numPr>
        <w:jc w:val="both"/>
        <w:rPr>
          <w:rFonts w:ascii="Arial" w:hAnsi="Arial" w:cs="Arial"/>
          <w:color w:val="2F5496" w:themeColor="accent1" w:themeShade="BF"/>
          <w:sz w:val="24"/>
          <w:szCs w:val="24"/>
        </w:rPr>
      </w:pPr>
      <w:r w:rsidRPr="000238CB">
        <w:rPr>
          <w:rFonts w:ascii="Arial" w:hAnsi="Arial" w:cs="Arial"/>
          <w:sz w:val="24"/>
          <w:szCs w:val="24"/>
          <w:u w:val="single"/>
        </w:rPr>
        <w:t>Direito ao ressarcimento</w:t>
      </w:r>
      <w:r w:rsidRPr="00A92B9B">
        <w:rPr>
          <w:rFonts w:ascii="Arial" w:hAnsi="Arial" w:cs="Arial"/>
          <w:sz w:val="24"/>
          <w:szCs w:val="24"/>
        </w:rPr>
        <w:t xml:space="preserve"> </w:t>
      </w:r>
      <w:r w:rsidRPr="00A92B9B">
        <w:rPr>
          <w:rFonts w:ascii="Arial" w:hAnsi="Arial" w:cs="Arial"/>
          <w:color w:val="2F5496" w:themeColor="accent1" w:themeShade="BF"/>
          <w:sz w:val="24"/>
          <w:szCs w:val="24"/>
        </w:rPr>
        <w:t>(assegurar que o ressarcimento das despesas com o tratamento, viagem e alimentação, bem como outras despesas, e que seus pais ou responsáveis não arcarão com nenhum custo da pesquisa);</w:t>
      </w:r>
    </w:p>
    <w:p w14:paraId="0F43DD4D" w14:textId="3E78B416" w:rsidR="00A92B9B" w:rsidRPr="00A92B9B" w:rsidRDefault="00A92B9B" w:rsidP="0070179E">
      <w:pPr>
        <w:pStyle w:val="PargrafodaLista"/>
        <w:numPr>
          <w:ilvl w:val="0"/>
          <w:numId w:val="7"/>
        </w:numPr>
        <w:jc w:val="both"/>
        <w:rPr>
          <w:rFonts w:ascii="Arial" w:hAnsi="Arial" w:cs="Arial"/>
          <w:color w:val="2F5496" w:themeColor="accent1" w:themeShade="BF"/>
          <w:sz w:val="24"/>
          <w:szCs w:val="24"/>
        </w:rPr>
      </w:pPr>
      <w:r w:rsidRPr="000238CB">
        <w:rPr>
          <w:rFonts w:ascii="Arial" w:hAnsi="Arial" w:cs="Arial"/>
          <w:sz w:val="24"/>
          <w:szCs w:val="24"/>
          <w:u w:val="single"/>
        </w:rPr>
        <w:t>Confidencialidade</w:t>
      </w:r>
      <w:r>
        <w:rPr>
          <w:rFonts w:ascii="Arial" w:hAnsi="Arial" w:cs="Arial"/>
          <w:sz w:val="24"/>
          <w:szCs w:val="24"/>
        </w:rPr>
        <w:t xml:space="preserve"> </w:t>
      </w:r>
      <w:r w:rsidRPr="000238CB">
        <w:rPr>
          <w:rFonts w:ascii="Arial" w:hAnsi="Arial" w:cs="Arial"/>
          <w:color w:val="2F5496" w:themeColor="accent1" w:themeShade="BF"/>
          <w:sz w:val="24"/>
          <w:szCs w:val="24"/>
        </w:rPr>
        <w:t>(informar que outras pessoas poderão saber sobrea participação na pesquisa, deixando claro que as informações sobre os participantes são confidenciais e ninguém, exceto pessoas diretamente relacionadas a pesquisa, poderá ter acesso a elas</w:t>
      </w:r>
      <w:r w:rsidR="000238CB" w:rsidRPr="000238CB">
        <w:rPr>
          <w:rFonts w:ascii="Arial" w:hAnsi="Arial" w:cs="Arial"/>
          <w:color w:val="2F5496" w:themeColor="accent1" w:themeShade="BF"/>
          <w:sz w:val="24"/>
          <w:szCs w:val="24"/>
        </w:rPr>
        <w:t>);</w:t>
      </w:r>
    </w:p>
    <w:p w14:paraId="7D4CD3E9" w14:textId="39DB04AD" w:rsidR="00A92B9B" w:rsidRPr="00A92B9B" w:rsidRDefault="00A92B9B" w:rsidP="0070179E">
      <w:pPr>
        <w:pStyle w:val="PargrafodaLista"/>
        <w:numPr>
          <w:ilvl w:val="0"/>
          <w:numId w:val="7"/>
        </w:numPr>
        <w:jc w:val="both"/>
        <w:rPr>
          <w:rFonts w:ascii="Arial" w:hAnsi="Arial" w:cs="Arial"/>
          <w:color w:val="2F5496" w:themeColor="accent1" w:themeShade="BF"/>
          <w:sz w:val="24"/>
          <w:szCs w:val="24"/>
        </w:rPr>
      </w:pPr>
      <w:r w:rsidRPr="000238CB">
        <w:rPr>
          <w:rFonts w:ascii="Arial" w:hAnsi="Arial" w:cs="Arial"/>
          <w:sz w:val="24"/>
          <w:szCs w:val="24"/>
          <w:u w:val="single"/>
        </w:rPr>
        <w:t>Divulgação dos resultados</w:t>
      </w:r>
      <w:r w:rsidRPr="00A92B9B">
        <w:rPr>
          <w:rFonts w:ascii="Arial" w:hAnsi="Arial" w:cs="Arial"/>
          <w:sz w:val="24"/>
          <w:szCs w:val="24"/>
        </w:rPr>
        <w:t xml:space="preserve"> </w:t>
      </w:r>
      <w:r w:rsidR="000238CB" w:rsidRPr="000238CB">
        <w:rPr>
          <w:rFonts w:ascii="Arial" w:hAnsi="Arial" w:cs="Arial"/>
          <w:color w:val="2F5496" w:themeColor="accent1" w:themeShade="BF"/>
          <w:sz w:val="24"/>
          <w:szCs w:val="24"/>
        </w:rPr>
        <w:t>(</w:t>
      </w:r>
      <w:r w:rsidRPr="000238CB">
        <w:rPr>
          <w:rFonts w:ascii="Arial" w:hAnsi="Arial" w:cs="Arial"/>
          <w:color w:val="2F5496" w:themeColor="accent1" w:themeShade="BF"/>
          <w:sz w:val="24"/>
          <w:szCs w:val="24"/>
        </w:rPr>
        <w:t xml:space="preserve">esclarecer que depois que a pesquisa acabar, os resultados serão informados para o participante </w:t>
      </w:r>
      <w:proofErr w:type="gramStart"/>
      <w:r w:rsidRPr="000238CB">
        <w:rPr>
          <w:rFonts w:ascii="Arial" w:hAnsi="Arial" w:cs="Arial"/>
          <w:color w:val="2F5496" w:themeColor="accent1" w:themeShade="BF"/>
          <w:sz w:val="24"/>
          <w:szCs w:val="24"/>
        </w:rPr>
        <w:t>e também</w:t>
      </w:r>
      <w:proofErr w:type="gramEnd"/>
      <w:r w:rsidRPr="000238CB">
        <w:rPr>
          <w:rFonts w:ascii="Arial" w:hAnsi="Arial" w:cs="Arial"/>
          <w:color w:val="2F5496" w:themeColor="accent1" w:themeShade="BF"/>
          <w:sz w:val="24"/>
          <w:szCs w:val="24"/>
        </w:rPr>
        <w:t xml:space="preserve"> poderão ser publicados em uma revista, ou livro, ou conferência </w:t>
      </w:r>
      <w:proofErr w:type="spellStart"/>
      <w:r w:rsidRPr="000238CB">
        <w:rPr>
          <w:rFonts w:ascii="Arial" w:hAnsi="Arial" w:cs="Arial"/>
          <w:color w:val="2F5496" w:themeColor="accent1" w:themeShade="BF"/>
          <w:sz w:val="24"/>
          <w:szCs w:val="24"/>
        </w:rPr>
        <w:t>etc</w:t>
      </w:r>
      <w:proofErr w:type="spellEnd"/>
      <w:r w:rsidR="000238CB" w:rsidRPr="000238CB">
        <w:rPr>
          <w:rFonts w:ascii="Arial" w:hAnsi="Arial" w:cs="Arial"/>
          <w:color w:val="2F5496" w:themeColor="accent1" w:themeShade="BF"/>
          <w:sz w:val="24"/>
          <w:szCs w:val="24"/>
        </w:rPr>
        <w:t>);</w:t>
      </w:r>
    </w:p>
    <w:p w14:paraId="2BD1A6B5" w14:textId="12B33B45" w:rsidR="00597125" w:rsidRPr="000238CB" w:rsidRDefault="00A92B9B" w:rsidP="00597125">
      <w:pPr>
        <w:pStyle w:val="PargrafodaLista"/>
        <w:numPr>
          <w:ilvl w:val="0"/>
          <w:numId w:val="7"/>
        </w:numPr>
        <w:jc w:val="both"/>
        <w:rPr>
          <w:rFonts w:ascii="Arial" w:hAnsi="Arial" w:cs="Arial"/>
          <w:color w:val="2F5496" w:themeColor="accent1" w:themeShade="BF"/>
          <w:sz w:val="24"/>
          <w:szCs w:val="24"/>
        </w:rPr>
      </w:pPr>
      <w:r w:rsidRPr="000238CB">
        <w:rPr>
          <w:rFonts w:ascii="Arial" w:hAnsi="Arial" w:cs="Arial"/>
          <w:sz w:val="24"/>
          <w:szCs w:val="24"/>
          <w:u w:val="single"/>
        </w:rPr>
        <w:t>Direito de recusa ou retirada do assentimento informado</w:t>
      </w:r>
      <w:r w:rsidRPr="00A92B9B">
        <w:rPr>
          <w:rFonts w:ascii="Arial" w:hAnsi="Arial" w:cs="Arial"/>
          <w:sz w:val="24"/>
          <w:szCs w:val="24"/>
        </w:rPr>
        <w:t xml:space="preserve"> </w:t>
      </w:r>
      <w:r w:rsidR="000238CB" w:rsidRPr="000238CB">
        <w:rPr>
          <w:rFonts w:ascii="Arial" w:hAnsi="Arial" w:cs="Arial"/>
          <w:color w:val="2F5496" w:themeColor="accent1" w:themeShade="BF"/>
          <w:sz w:val="24"/>
          <w:szCs w:val="24"/>
        </w:rPr>
        <w:t>(</w:t>
      </w:r>
      <w:r w:rsidRPr="000238CB">
        <w:rPr>
          <w:rFonts w:ascii="Arial" w:hAnsi="Arial" w:cs="Arial"/>
          <w:color w:val="2F5496" w:themeColor="accent1" w:themeShade="BF"/>
          <w:sz w:val="24"/>
          <w:szCs w:val="24"/>
        </w:rPr>
        <w:t>reforçar para o(a)participante que a participação é voluntária</w:t>
      </w:r>
      <w:r w:rsidR="000238CB" w:rsidRPr="000238CB">
        <w:rPr>
          <w:rFonts w:ascii="Arial" w:hAnsi="Arial" w:cs="Arial"/>
          <w:color w:val="2F5496" w:themeColor="accent1" w:themeShade="BF"/>
          <w:sz w:val="24"/>
          <w:szCs w:val="24"/>
        </w:rPr>
        <w:t>).</w:t>
      </w:r>
    </w:p>
    <w:p w14:paraId="069452C5" w14:textId="3F4A98B8" w:rsidR="00597125" w:rsidRPr="00597125" w:rsidRDefault="00597125" w:rsidP="00597125">
      <w:pPr>
        <w:jc w:val="both"/>
        <w:rPr>
          <w:rFonts w:ascii="Arial" w:hAnsi="Arial" w:cs="Arial"/>
          <w:sz w:val="24"/>
          <w:szCs w:val="24"/>
        </w:rPr>
      </w:pPr>
      <w:r w:rsidRPr="00597125">
        <w:rPr>
          <w:rFonts w:ascii="Arial" w:hAnsi="Arial" w:cs="Arial"/>
          <w:sz w:val="24"/>
          <w:szCs w:val="24"/>
        </w:rPr>
        <w:t>Se o(a) Senhor(a) tiver qualquer dúvida em relação à pesquisa, por favor telefone para: (</w:t>
      </w:r>
      <w:r w:rsidRPr="000238CB">
        <w:rPr>
          <w:rFonts w:ascii="Arial" w:hAnsi="Arial" w:cs="Arial"/>
          <w:color w:val="2F5496" w:themeColor="accent1" w:themeShade="BF"/>
          <w:sz w:val="24"/>
          <w:szCs w:val="24"/>
        </w:rPr>
        <w:t>nome do pesquisador principal e/ou professor</w:t>
      </w:r>
      <w:r w:rsidRPr="00597125">
        <w:rPr>
          <w:rFonts w:ascii="Arial" w:hAnsi="Arial" w:cs="Arial"/>
          <w:sz w:val="24"/>
          <w:szCs w:val="24"/>
        </w:rPr>
        <w:t>), na instituição_______________________, endereço_________________, e-mail______________________, telefone:___________________, no horário: _________________________.</w:t>
      </w:r>
    </w:p>
    <w:p w14:paraId="0337F9D4" w14:textId="2BBEFFCF" w:rsidR="00597125" w:rsidRPr="00597125" w:rsidRDefault="00597125" w:rsidP="000238CB">
      <w:pPr>
        <w:spacing w:line="276" w:lineRule="auto"/>
        <w:jc w:val="both"/>
        <w:rPr>
          <w:rFonts w:ascii="Arial" w:hAnsi="Arial" w:cs="Arial"/>
          <w:sz w:val="24"/>
          <w:szCs w:val="24"/>
        </w:rPr>
      </w:pPr>
      <w:r w:rsidRPr="00597125">
        <w:rPr>
          <w:rFonts w:ascii="Arial" w:hAnsi="Arial" w:cs="Arial"/>
          <w:sz w:val="24"/>
          <w:szCs w:val="24"/>
        </w:rPr>
        <w:t xml:space="preserve">Este projeto foi Aprovado pelo Comitê de Ética em Pesquisa da UCB, número do protocolo ________. O Comitê de Ética em Pesquisa da Universidade Católica de Brasília (CEP-UCB) é um comitê permanente vinculado à Comissão Nacional de Ética em Pesquisa/Conselho Nacional de Saúde (CONEP/CNS) e criado pela PORTARIA n° 072/00 da Reitoria da UCB, de 15 de maio 2000 e vinculado à Coordenação de Pesquisa e Extensão. As dúvidas com relação à assinatura do TALE ou os direitos do participante da pesquisa podem ser obtidas no CEP/UCB pelo telefone: (61) 3356-9784 ou 3356-9016; e-mail: cep@ucb.br. O CEP da UCB está localizado na sala A-206, no endereço Campus I - QS 07 – Lote 01 – EPCT – Águas Claras – Brasília – DF. </w:t>
      </w:r>
    </w:p>
    <w:p w14:paraId="69391099" w14:textId="77777777" w:rsidR="00597125" w:rsidRPr="006E3FE4" w:rsidRDefault="00597125" w:rsidP="006E3FE4">
      <w:pPr>
        <w:spacing w:line="240" w:lineRule="auto"/>
        <w:ind w:right="140"/>
        <w:jc w:val="both"/>
        <w:rPr>
          <w:rFonts w:ascii="Arial" w:hAnsi="Arial" w:cs="Arial"/>
          <w:sz w:val="24"/>
          <w:szCs w:val="24"/>
        </w:rPr>
      </w:pPr>
    </w:p>
    <w:p w14:paraId="7F960FD0" w14:textId="77777777" w:rsidR="006E3FE4" w:rsidRPr="006E3FE4" w:rsidRDefault="006E3FE4" w:rsidP="006E3FE4">
      <w:pPr>
        <w:spacing w:line="240" w:lineRule="auto"/>
        <w:ind w:right="140"/>
        <w:jc w:val="both"/>
        <w:rPr>
          <w:rFonts w:ascii="Arial" w:hAnsi="Arial" w:cs="Arial"/>
          <w:sz w:val="24"/>
          <w:szCs w:val="24"/>
        </w:rPr>
      </w:pPr>
      <w:r w:rsidRPr="006E3FE4">
        <w:rPr>
          <w:rFonts w:ascii="Arial" w:hAnsi="Arial" w:cs="Arial"/>
          <w:sz w:val="24"/>
          <w:szCs w:val="24"/>
        </w:rPr>
        <w:t xml:space="preserve">Ninguém saberá que você está participando da pesquisa, não falaremos a outras pessoas, nem daremos a estranhos as informações que você nos der. </w:t>
      </w:r>
    </w:p>
    <w:p w14:paraId="1526999B" w14:textId="77777777" w:rsidR="006E3FE4" w:rsidRPr="006E3FE4" w:rsidRDefault="006E3FE4" w:rsidP="006E3FE4">
      <w:pPr>
        <w:spacing w:line="240" w:lineRule="auto"/>
        <w:ind w:right="140"/>
        <w:jc w:val="both"/>
        <w:rPr>
          <w:rFonts w:ascii="Arial" w:hAnsi="Arial" w:cs="Arial"/>
          <w:sz w:val="24"/>
          <w:szCs w:val="24"/>
        </w:rPr>
      </w:pPr>
      <w:r w:rsidRPr="006E3FE4">
        <w:rPr>
          <w:rFonts w:ascii="Arial" w:hAnsi="Arial" w:cs="Arial"/>
          <w:sz w:val="24"/>
          <w:szCs w:val="24"/>
        </w:rPr>
        <w:t>Os resultados da pesquisa vão ser divulgados, mas não saberão quem é você.</w:t>
      </w:r>
    </w:p>
    <w:p w14:paraId="511C564D" w14:textId="51DA56DA" w:rsidR="006E3FE4" w:rsidRDefault="006E3FE4" w:rsidP="006E3FE4">
      <w:pPr>
        <w:spacing w:line="240" w:lineRule="auto"/>
        <w:ind w:right="140"/>
        <w:jc w:val="both"/>
        <w:rPr>
          <w:rFonts w:ascii="Arial" w:hAnsi="Arial" w:cs="Arial"/>
          <w:sz w:val="24"/>
          <w:szCs w:val="24"/>
        </w:rPr>
      </w:pPr>
      <w:r w:rsidRPr="006E3FE4">
        <w:rPr>
          <w:rFonts w:ascii="Arial" w:hAnsi="Arial" w:cs="Arial"/>
          <w:sz w:val="24"/>
          <w:szCs w:val="24"/>
        </w:rPr>
        <w:lastRenderedPageBreak/>
        <w:t xml:space="preserve">Eu aceito participar da pesquisa: SIM </w:t>
      </w:r>
      <w:proofErr w:type="gramStart"/>
      <w:r w:rsidRPr="006E3FE4">
        <w:rPr>
          <w:rFonts w:ascii="Arial" w:hAnsi="Arial" w:cs="Arial"/>
          <w:sz w:val="24"/>
          <w:szCs w:val="24"/>
        </w:rPr>
        <w:t xml:space="preserve">(  </w:t>
      </w:r>
      <w:proofErr w:type="gramEnd"/>
      <w:r w:rsidRPr="006E3FE4">
        <w:rPr>
          <w:rFonts w:ascii="Arial" w:hAnsi="Arial" w:cs="Arial"/>
          <w:sz w:val="24"/>
          <w:szCs w:val="24"/>
        </w:rPr>
        <w:t xml:space="preserve">  )  NÃO (    )</w:t>
      </w:r>
    </w:p>
    <w:p w14:paraId="5DD1FFF0" w14:textId="77777777" w:rsidR="006E3FE4" w:rsidRPr="006E3FE4" w:rsidRDefault="006E3FE4" w:rsidP="006E3FE4">
      <w:pPr>
        <w:spacing w:line="240" w:lineRule="auto"/>
        <w:ind w:right="140"/>
        <w:jc w:val="both"/>
        <w:rPr>
          <w:rFonts w:ascii="Arial" w:hAnsi="Arial" w:cs="Arial"/>
          <w:sz w:val="24"/>
          <w:szCs w:val="24"/>
        </w:rPr>
      </w:pPr>
    </w:p>
    <w:p w14:paraId="1911E5BD" w14:textId="3C8B8FE7" w:rsidR="006E3FE4" w:rsidRPr="006E3FE4" w:rsidRDefault="006E3FE4" w:rsidP="006E3FE4">
      <w:pPr>
        <w:spacing w:line="240" w:lineRule="auto"/>
        <w:jc w:val="both"/>
        <w:rPr>
          <w:rFonts w:ascii="Arial" w:hAnsi="Arial" w:cs="Arial"/>
          <w:sz w:val="24"/>
          <w:szCs w:val="24"/>
        </w:rPr>
      </w:pPr>
      <w:r w:rsidRPr="006E3FE4">
        <w:rPr>
          <w:rFonts w:ascii="Arial" w:hAnsi="Arial" w:cs="Arial"/>
          <w:sz w:val="24"/>
          <w:szCs w:val="24"/>
        </w:rPr>
        <w:t>Nome completo da criança:</w:t>
      </w:r>
    </w:p>
    <w:p w14:paraId="53B56073" w14:textId="44C96F90" w:rsidR="006E3FE4" w:rsidRPr="006E3FE4" w:rsidRDefault="006E3FE4" w:rsidP="006E3FE4">
      <w:pPr>
        <w:spacing w:line="240" w:lineRule="auto"/>
        <w:jc w:val="both"/>
        <w:rPr>
          <w:rFonts w:ascii="Arial" w:hAnsi="Arial" w:cs="Arial"/>
          <w:sz w:val="24"/>
          <w:szCs w:val="24"/>
        </w:rPr>
      </w:pPr>
      <w:r w:rsidRPr="006E3FE4">
        <w:rPr>
          <w:rFonts w:ascii="Arial" w:hAnsi="Arial" w:cs="Arial"/>
          <w:sz w:val="24"/>
          <w:szCs w:val="24"/>
        </w:rPr>
        <w:t>Assinatura da criança:</w:t>
      </w:r>
    </w:p>
    <w:p w14:paraId="2F55AA9B" w14:textId="7EC9CBF0" w:rsidR="006E3FE4" w:rsidRPr="006E3FE4" w:rsidRDefault="006E3FE4" w:rsidP="006E3FE4">
      <w:pPr>
        <w:spacing w:line="240" w:lineRule="auto"/>
        <w:jc w:val="both"/>
        <w:rPr>
          <w:rFonts w:ascii="Arial" w:hAnsi="Arial" w:cs="Arial"/>
          <w:sz w:val="24"/>
          <w:szCs w:val="24"/>
        </w:rPr>
      </w:pPr>
      <w:r w:rsidRPr="006E3FE4">
        <w:rPr>
          <w:rFonts w:ascii="Arial" w:hAnsi="Arial" w:cs="Arial"/>
          <w:sz w:val="24"/>
          <w:szCs w:val="24"/>
        </w:rPr>
        <w:t>Nome completo do responsável:</w:t>
      </w:r>
    </w:p>
    <w:p w14:paraId="0C107959" w14:textId="1EA1B438" w:rsidR="006E3FE4" w:rsidRPr="006E3FE4" w:rsidRDefault="006E3FE4" w:rsidP="006E3FE4">
      <w:pPr>
        <w:spacing w:line="240" w:lineRule="auto"/>
        <w:jc w:val="both"/>
        <w:rPr>
          <w:rFonts w:ascii="Arial" w:hAnsi="Arial" w:cs="Arial"/>
          <w:sz w:val="24"/>
          <w:szCs w:val="24"/>
        </w:rPr>
      </w:pPr>
      <w:r w:rsidRPr="006E3FE4">
        <w:rPr>
          <w:rFonts w:ascii="Arial" w:hAnsi="Arial" w:cs="Arial"/>
          <w:sz w:val="24"/>
          <w:szCs w:val="24"/>
        </w:rPr>
        <w:t>Nome completo da testemunha:</w:t>
      </w:r>
    </w:p>
    <w:p w14:paraId="6F0C0DF1" w14:textId="77777777" w:rsidR="006E3FE4" w:rsidRPr="006E3FE4" w:rsidRDefault="006E3FE4" w:rsidP="006E3FE4">
      <w:pPr>
        <w:spacing w:line="240" w:lineRule="auto"/>
        <w:jc w:val="both"/>
        <w:rPr>
          <w:rFonts w:ascii="Arial" w:hAnsi="Arial" w:cs="Arial"/>
          <w:sz w:val="24"/>
          <w:szCs w:val="24"/>
        </w:rPr>
      </w:pPr>
      <w:r w:rsidRPr="006E3FE4">
        <w:rPr>
          <w:rFonts w:ascii="Arial" w:hAnsi="Arial" w:cs="Arial"/>
          <w:sz w:val="24"/>
          <w:szCs w:val="24"/>
        </w:rPr>
        <w:t>Data: ____/____/____</w:t>
      </w:r>
    </w:p>
    <w:p w14:paraId="13F015DA" w14:textId="2D7F6550" w:rsidR="007E06C9" w:rsidRPr="006E3FE4" w:rsidRDefault="006E3FE4" w:rsidP="006E3FE4">
      <w:pPr>
        <w:spacing w:line="240" w:lineRule="auto"/>
        <w:ind w:firstLine="708"/>
        <w:jc w:val="both"/>
        <w:rPr>
          <w:rFonts w:ascii="Arial" w:hAnsi="Arial" w:cs="Arial"/>
          <w:sz w:val="24"/>
          <w:szCs w:val="24"/>
        </w:rPr>
      </w:pPr>
      <w:r w:rsidRPr="006E3FE4">
        <w:rPr>
          <w:rFonts w:ascii="Arial" w:hAnsi="Arial" w:cs="Arial"/>
          <w:color w:val="808080"/>
          <w:sz w:val="24"/>
          <w:szCs w:val="24"/>
        </w:rPr>
        <w:t>O termo de assentimento não elimina a necessidade de fazer o Termo de Consentimento Livre e Esclarecido (TCLE) que deve ser assinado pelo responsável ou representante legal do menor de 18 anos ou legalmente incapaz.</w:t>
      </w:r>
    </w:p>
    <w:sectPr w:rsidR="007E06C9" w:rsidRPr="006E3FE4" w:rsidSect="00CC1A29">
      <w:headerReference w:type="even" r:id="rId11"/>
      <w:headerReference w:type="default" r:id="rId12"/>
      <w:footerReference w:type="default" r:id="rId13"/>
      <w:headerReference w:type="first" r:id="rId14"/>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B7AB0" w14:textId="77777777" w:rsidR="008D0523" w:rsidRDefault="008D0523" w:rsidP="00CC1A29">
      <w:pPr>
        <w:spacing w:after="0" w:line="240" w:lineRule="auto"/>
      </w:pPr>
      <w:r>
        <w:separator/>
      </w:r>
    </w:p>
  </w:endnote>
  <w:endnote w:type="continuationSeparator" w:id="0">
    <w:p w14:paraId="599DE7EF" w14:textId="77777777" w:rsidR="008D0523" w:rsidRDefault="008D0523" w:rsidP="00CC1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504173"/>
      <w:docPartObj>
        <w:docPartGallery w:val="Page Numbers (Bottom of Page)"/>
        <w:docPartUnique/>
      </w:docPartObj>
    </w:sdtPr>
    <w:sdtContent>
      <w:sdt>
        <w:sdtPr>
          <w:id w:val="-1769616900"/>
          <w:docPartObj>
            <w:docPartGallery w:val="Page Numbers (Top of Page)"/>
            <w:docPartUnique/>
          </w:docPartObj>
        </w:sdtPr>
        <w:sdtContent>
          <w:p w14:paraId="588A31DB" w14:textId="1CD30BBB" w:rsidR="00FA5C9C" w:rsidRDefault="00FA5C9C">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7C1AC50" w14:textId="77777777" w:rsidR="00FA5C9C" w:rsidRDefault="00FA5C9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79667" w14:textId="77777777" w:rsidR="008D0523" w:rsidRDefault="008D0523" w:rsidP="00CC1A29">
      <w:pPr>
        <w:spacing w:after="0" w:line="240" w:lineRule="auto"/>
      </w:pPr>
      <w:r>
        <w:separator/>
      </w:r>
    </w:p>
  </w:footnote>
  <w:footnote w:type="continuationSeparator" w:id="0">
    <w:p w14:paraId="13E35CD8" w14:textId="77777777" w:rsidR="008D0523" w:rsidRDefault="008D0523" w:rsidP="00CC1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B803A" w14:textId="57117216" w:rsidR="00CC1A29" w:rsidRDefault="00000000">
    <w:pPr>
      <w:pStyle w:val="Cabealho"/>
    </w:pPr>
    <w:r>
      <w:rPr>
        <w:noProof/>
      </w:rPr>
      <w:pict w14:anchorId="53529E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9103376" o:spid="_x0000_s1032" type="#_x0000_t75" style="position:absolute;margin-left:0;margin-top:0;width:619.55pt;height:875.65pt;z-index:-251658240;mso-position-horizontal:center;mso-position-horizontal-relative:margin;mso-position-vertical:center;mso-position-vertical-relative:margin" o:allowincell="f">
          <v:imagedata r:id="rId1" o:title="UCB - PAPELARIA INSTITUCIONAL - TIMBRADO_TIMBRADO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E7488" w14:textId="0647735D" w:rsidR="00D460B8" w:rsidRDefault="00000000">
    <w:pPr>
      <w:pStyle w:val="Cabealho"/>
    </w:pPr>
    <w:r>
      <w:rPr>
        <w:noProof/>
      </w:rPr>
      <w:pict w14:anchorId="51D891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9103377" o:spid="_x0000_s1033" type="#_x0000_t75" style="position:absolute;margin-left:0;margin-top:0;width:619.55pt;height:875.65pt;z-index:-251657216;mso-position-horizontal:center;mso-position-horizontal-relative:margin;mso-position-vertical:center;mso-position-vertical-relative:margin" o:allowincell="f">
          <v:imagedata r:id="rId1" o:title="UCB - PAPELARIA INSTITUCIONAL - TIMBRADO_TIMBRADO 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4186" w14:textId="769A7CA9" w:rsidR="00CC1A29" w:rsidRDefault="00000000">
    <w:pPr>
      <w:pStyle w:val="Cabealho"/>
    </w:pPr>
    <w:r>
      <w:rPr>
        <w:noProof/>
      </w:rPr>
      <w:pict w14:anchorId="1FAD5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9103375" o:spid="_x0000_s1031" type="#_x0000_t75" style="position:absolute;margin-left:0;margin-top:0;width:619.55pt;height:875.65pt;z-index:-251659264;mso-position-horizontal:center;mso-position-horizontal-relative:margin;mso-position-vertical:center;mso-position-vertical-relative:margin" o:allowincell="f">
          <v:imagedata r:id="rId1" o:title="UCB - PAPELARIA INSTITUCIONAL - TIMBRADO_TIMBRADO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A0007"/>
    <w:multiLevelType w:val="hybridMultilevel"/>
    <w:tmpl w:val="E4124AA0"/>
    <w:lvl w:ilvl="0" w:tplc="0416000F">
      <w:start w:val="1"/>
      <w:numFmt w:val="decimal"/>
      <w:lvlText w:val="%1."/>
      <w:lvlJc w:val="left"/>
      <w:pPr>
        <w:tabs>
          <w:tab w:val="num" w:pos="720"/>
        </w:tabs>
        <w:ind w:left="720" w:hanging="360"/>
      </w:pPr>
    </w:lvl>
    <w:lvl w:ilvl="1" w:tplc="04160001">
      <w:start w:val="1"/>
      <w:numFmt w:val="bullet"/>
      <w:lvlText w:val=""/>
      <w:lvlJc w:val="left"/>
      <w:pPr>
        <w:tabs>
          <w:tab w:val="num" w:pos="1440"/>
        </w:tabs>
        <w:ind w:left="1440" w:hanging="360"/>
      </w:pPr>
      <w:rPr>
        <w:rFonts w:ascii="Symbol" w:hAnsi="Symbol" w:hint="default"/>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15:restartNumberingAfterBreak="0">
    <w:nsid w:val="22EB41E5"/>
    <w:multiLevelType w:val="hybridMultilevel"/>
    <w:tmpl w:val="75C6995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15:restartNumberingAfterBreak="0">
    <w:nsid w:val="2D5D046C"/>
    <w:multiLevelType w:val="hybridMultilevel"/>
    <w:tmpl w:val="C0CCED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09D507A"/>
    <w:multiLevelType w:val="hybridMultilevel"/>
    <w:tmpl w:val="AD705344"/>
    <w:lvl w:ilvl="0" w:tplc="DDD010DA">
      <w:start w:val="1"/>
      <w:numFmt w:val="decimal"/>
      <w:lvlText w:val="%1."/>
      <w:lvlJc w:val="left"/>
      <w:pPr>
        <w:ind w:left="720" w:hanging="360"/>
      </w:pPr>
      <w:rPr>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FBF400F"/>
    <w:multiLevelType w:val="hybridMultilevel"/>
    <w:tmpl w:val="65EC8538"/>
    <w:lvl w:ilvl="0" w:tplc="36C46290">
      <w:numFmt w:val="bullet"/>
      <w:lvlText w:val="●"/>
      <w:lvlJc w:val="left"/>
      <w:pPr>
        <w:ind w:left="112" w:hanging="322"/>
      </w:pPr>
      <w:rPr>
        <w:rFonts w:ascii="Microsoft Sans Serif" w:eastAsia="Microsoft Sans Serif" w:hAnsi="Microsoft Sans Serif" w:cs="Microsoft Sans Serif" w:hint="default"/>
        <w:w w:val="100"/>
        <w:sz w:val="24"/>
        <w:szCs w:val="24"/>
        <w:lang w:val="pt-PT" w:eastAsia="en-US" w:bidi="ar-SA"/>
      </w:rPr>
    </w:lvl>
    <w:lvl w:ilvl="1" w:tplc="AF827E16">
      <w:numFmt w:val="bullet"/>
      <w:lvlText w:val="•"/>
      <w:lvlJc w:val="left"/>
      <w:pPr>
        <w:ind w:left="1027" w:hanging="322"/>
      </w:pPr>
      <w:rPr>
        <w:rFonts w:hint="default"/>
        <w:lang w:val="pt-PT" w:eastAsia="en-US" w:bidi="ar-SA"/>
      </w:rPr>
    </w:lvl>
    <w:lvl w:ilvl="2" w:tplc="7206AD7E">
      <w:numFmt w:val="bullet"/>
      <w:lvlText w:val="•"/>
      <w:lvlJc w:val="left"/>
      <w:pPr>
        <w:ind w:left="1935" w:hanging="322"/>
      </w:pPr>
      <w:rPr>
        <w:rFonts w:hint="default"/>
        <w:lang w:val="pt-PT" w:eastAsia="en-US" w:bidi="ar-SA"/>
      </w:rPr>
    </w:lvl>
    <w:lvl w:ilvl="3" w:tplc="68D8AAB4">
      <w:numFmt w:val="bullet"/>
      <w:lvlText w:val="•"/>
      <w:lvlJc w:val="left"/>
      <w:pPr>
        <w:ind w:left="2843" w:hanging="322"/>
      </w:pPr>
      <w:rPr>
        <w:rFonts w:hint="default"/>
        <w:lang w:val="pt-PT" w:eastAsia="en-US" w:bidi="ar-SA"/>
      </w:rPr>
    </w:lvl>
    <w:lvl w:ilvl="4" w:tplc="62584E52">
      <w:numFmt w:val="bullet"/>
      <w:lvlText w:val="•"/>
      <w:lvlJc w:val="left"/>
      <w:pPr>
        <w:ind w:left="3751" w:hanging="322"/>
      </w:pPr>
      <w:rPr>
        <w:rFonts w:hint="default"/>
        <w:lang w:val="pt-PT" w:eastAsia="en-US" w:bidi="ar-SA"/>
      </w:rPr>
    </w:lvl>
    <w:lvl w:ilvl="5" w:tplc="03F061AA">
      <w:numFmt w:val="bullet"/>
      <w:lvlText w:val="•"/>
      <w:lvlJc w:val="left"/>
      <w:pPr>
        <w:ind w:left="4659" w:hanging="322"/>
      </w:pPr>
      <w:rPr>
        <w:rFonts w:hint="default"/>
        <w:lang w:val="pt-PT" w:eastAsia="en-US" w:bidi="ar-SA"/>
      </w:rPr>
    </w:lvl>
    <w:lvl w:ilvl="6" w:tplc="0E4828F2">
      <w:numFmt w:val="bullet"/>
      <w:lvlText w:val="•"/>
      <w:lvlJc w:val="left"/>
      <w:pPr>
        <w:ind w:left="5567" w:hanging="322"/>
      </w:pPr>
      <w:rPr>
        <w:rFonts w:hint="default"/>
        <w:lang w:val="pt-PT" w:eastAsia="en-US" w:bidi="ar-SA"/>
      </w:rPr>
    </w:lvl>
    <w:lvl w:ilvl="7" w:tplc="39967B38">
      <w:numFmt w:val="bullet"/>
      <w:lvlText w:val="•"/>
      <w:lvlJc w:val="left"/>
      <w:pPr>
        <w:ind w:left="6475" w:hanging="322"/>
      </w:pPr>
      <w:rPr>
        <w:rFonts w:hint="default"/>
        <w:lang w:val="pt-PT" w:eastAsia="en-US" w:bidi="ar-SA"/>
      </w:rPr>
    </w:lvl>
    <w:lvl w:ilvl="8" w:tplc="A914F314">
      <w:numFmt w:val="bullet"/>
      <w:lvlText w:val="•"/>
      <w:lvlJc w:val="left"/>
      <w:pPr>
        <w:ind w:left="7383" w:hanging="322"/>
      </w:pPr>
      <w:rPr>
        <w:rFonts w:hint="default"/>
        <w:lang w:val="pt-PT" w:eastAsia="en-US" w:bidi="ar-SA"/>
      </w:rPr>
    </w:lvl>
  </w:abstractNum>
  <w:abstractNum w:abstractNumId="5" w15:restartNumberingAfterBreak="0">
    <w:nsid w:val="78E25466"/>
    <w:multiLevelType w:val="hybridMultilevel"/>
    <w:tmpl w:val="0944BA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70423413">
    <w:abstractNumId w:val="5"/>
  </w:num>
  <w:num w:numId="2" w16cid:durableId="1268849975">
    <w:abstractNumId w:val="4"/>
  </w:num>
  <w:num w:numId="3" w16cid:durableId="1049261925">
    <w:abstractNumId w:val="2"/>
  </w:num>
  <w:num w:numId="4" w16cid:durableId="146782249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58974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0501586">
    <w:abstractNumId w:val="0"/>
  </w:num>
  <w:num w:numId="7" w16cid:durableId="11419192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A29"/>
    <w:rsid w:val="0000398D"/>
    <w:rsid w:val="000238CB"/>
    <w:rsid w:val="00026952"/>
    <w:rsid w:val="000322CE"/>
    <w:rsid w:val="00084319"/>
    <w:rsid w:val="00084A52"/>
    <w:rsid w:val="000B21B4"/>
    <w:rsid w:val="00130CCF"/>
    <w:rsid w:val="001A0C9B"/>
    <w:rsid w:val="00210CAC"/>
    <w:rsid w:val="00306E52"/>
    <w:rsid w:val="00315597"/>
    <w:rsid w:val="003C6BF4"/>
    <w:rsid w:val="00411449"/>
    <w:rsid w:val="004E07B2"/>
    <w:rsid w:val="00546BD0"/>
    <w:rsid w:val="00597125"/>
    <w:rsid w:val="005B2B61"/>
    <w:rsid w:val="005E4B69"/>
    <w:rsid w:val="00621385"/>
    <w:rsid w:val="006E3FE4"/>
    <w:rsid w:val="006E4BBE"/>
    <w:rsid w:val="0070179E"/>
    <w:rsid w:val="007E06C9"/>
    <w:rsid w:val="008B1920"/>
    <w:rsid w:val="008D0523"/>
    <w:rsid w:val="00A81FA1"/>
    <w:rsid w:val="00A92B9B"/>
    <w:rsid w:val="00B42D66"/>
    <w:rsid w:val="00BD5AFE"/>
    <w:rsid w:val="00BE3829"/>
    <w:rsid w:val="00BF3461"/>
    <w:rsid w:val="00C54809"/>
    <w:rsid w:val="00CC1A29"/>
    <w:rsid w:val="00D460B8"/>
    <w:rsid w:val="00D56B7D"/>
    <w:rsid w:val="00D76512"/>
    <w:rsid w:val="00DF4D1C"/>
    <w:rsid w:val="00E2024A"/>
    <w:rsid w:val="00F15079"/>
    <w:rsid w:val="00F51CC5"/>
    <w:rsid w:val="00F77D21"/>
    <w:rsid w:val="00FA5C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0E52F"/>
  <w15:chartTrackingRefBased/>
  <w15:docId w15:val="{E9BFD421-FC6C-4DCA-994E-A1B8F3C8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0B21B4"/>
    <w:pPr>
      <w:widowControl w:val="0"/>
      <w:autoSpaceDE w:val="0"/>
      <w:autoSpaceDN w:val="0"/>
      <w:spacing w:after="0" w:line="240" w:lineRule="auto"/>
      <w:ind w:left="112"/>
      <w:jc w:val="center"/>
      <w:outlineLvl w:val="0"/>
    </w:pPr>
    <w:rPr>
      <w:rFonts w:ascii="Arial" w:eastAsia="Arial" w:hAnsi="Arial" w:cs="Arial"/>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C1A2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C1A29"/>
  </w:style>
  <w:style w:type="paragraph" w:styleId="Rodap">
    <w:name w:val="footer"/>
    <w:basedOn w:val="Normal"/>
    <w:link w:val="RodapChar"/>
    <w:uiPriority w:val="99"/>
    <w:unhideWhenUsed/>
    <w:rsid w:val="00CC1A29"/>
    <w:pPr>
      <w:tabs>
        <w:tab w:val="center" w:pos="4252"/>
        <w:tab w:val="right" w:pos="8504"/>
      </w:tabs>
      <w:spacing w:after="0" w:line="240" w:lineRule="auto"/>
    </w:pPr>
  </w:style>
  <w:style w:type="character" w:customStyle="1" w:styleId="RodapChar">
    <w:name w:val="Rodapé Char"/>
    <w:basedOn w:val="Fontepargpadro"/>
    <w:link w:val="Rodap"/>
    <w:uiPriority w:val="99"/>
    <w:rsid w:val="00CC1A29"/>
  </w:style>
  <w:style w:type="paragraph" w:customStyle="1" w:styleId="ESTILO">
    <w:name w:val="ESTILO"/>
    <w:basedOn w:val="Normal"/>
    <w:link w:val="ESTILOChar"/>
    <w:qFormat/>
    <w:rsid w:val="00411449"/>
    <w:rPr>
      <w:b/>
      <w:color w:val="8EAADB" w:themeColor="accent1" w:themeTint="99"/>
      <w14:glow w14:rad="63500">
        <w14:schemeClr w14:val="accent1">
          <w14:alpha w14:val="20000"/>
          <w14:lumMod w14:val="60000"/>
          <w14:lumOff w14:val="40000"/>
        </w14:schemeClr>
      </w14:glow>
      <w14:props3d w14:extrusionH="0" w14:contourW="0" w14:prstMaterial="warmMatte">
        <w14:bevelT w14:w="12700" w14:h="12700" w14:prst="circle"/>
        <w14:bevelB w14:w="12700" w14:h="12700" w14:prst="circle"/>
      </w14:props3d>
    </w:rPr>
  </w:style>
  <w:style w:type="paragraph" w:styleId="Corpodetexto">
    <w:name w:val="Body Text"/>
    <w:basedOn w:val="Normal"/>
    <w:link w:val="CorpodetextoChar"/>
    <w:rsid w:val="00084A52"/>
    <w:pPr>
      <w:spacing w:after="120" w:line="240" w:lineRule="auto"/>
    </w:pPr>
    <w:rPr>
      <w:rFonts w:ascii="Times New Roman" w:eastAsia="Times New Roman" w:hAnsi="Times New Roman" w:cs="Times New Roman"/>
      <w:sz w:val="24"/>
      <w:szCs w:val="24"/>
      <w:lang w:eastAsia="pt-BR"/>
    </w:rPr>
  </w:style>
  <w:style w:type="character" w:customStyle="1" w:styleId="ESTILOChar">
    <w:name w:val="ESTILO Char"/>
    <w:basedOn w:val="Fontepargpadro"/>
    <w:link w:val="ESTILO"/>
    <w:rsid w:val="00411449"/>
    <w:rPr>
      <w:b/>
      <w:color w:val="8EAADB" w:themeColor="accent1" w:themeTint="99"/>
      <w14:glow w14:rad="63500">
        <w14:schemeClr w14:val="accent1">
          <w14:alpha w14:val="20000"/>
          <w14:lumMod w14:val="60000"/>
          <w14:lumOff w14:val="40000"/>
        </w14:schemeClr>
      </w14:glow>
      <w14:props3d w14:extrusionH="0" w14:contourW="0" w14:prstMaterial="warmMatte">
        <w14:bevelT w14:w="12700" w14:h="12700" w14:prst="circle"/>
        <w14:bevelB w14:w="12700" w14:h="12700" w14:prst="circle"/>
      </w14:props3d>
    </w:rPr>
  </w:style>
  <w:style w:type="character" w:customStyle="1" w:styleId="CorpodetextoChar">
    <w:name w:val="Corpo de texto Char"/>
    <w:basedOn w:val="Fontepargpadro"/>
    <w:link w:val="Corpodetexto"/>
    <w:rsid w:val="00084A52"/>
    <w:rPr>
      <w:rFonts w:ascii="Times New Roman" w:eastAsia="Times New Roman" w:hAnsi="Times New Roman" w:cs="Times New Roman"/>
      <w:sz w:val="24"/>
      <w:szCs w:val="24"/>
      <w:lang w:eastAsia="pt-BR"/>
    </w:rPr>
  </w:style>
  <w:style w:type="character" w:customStyle="1" w:styleId="hps">
    <w:name w:val="hps"/>
    <w:rsid w:val="00F77D21"/>
  </w:style>
  <w:style w:type="paragraph" w:styleId="PargrafodaLista">
    <w:name w:val="List Paragraph"/>
    <w:basedOn w:val="Normal"/>
    <w:uiPriority w:val="1"/>
    <w:qFormat/>
    <w:rsid w:val="00F77D21"/>
    <w:pPr>
      <w:spacing w:after="200" w:line="276" w:lineRule="auto"/>
      <w:ind w:left="720"/>
      <w:contextualSpacing/>
    </w:pPr>
    <w:rPr>
      <w:rFonts w:ascii="Calibri" w:eastAsia="Times New Roman" w:hAnsi="Calibri" w:cs="Times New Roman"/>
      <w:lang w:eastAsia="pt-BR"/>
    </w:rPr>
  </w:style>
  <w:style w:type="paragraph" w:customStyle="1" w:styleId="Default">
    <w:name w:val="Default"/>
    <w:rsid w:val="00F77D21"/>
    <w:pPr>
      <w:autoSpaceDE w:val="0"/>
      <w:autoSpaceDN w:val="0"/>
      <w:adjustRightInd w:val="0"/>
      <w:spacing w:after="0" w:line="240" w:lineRule="auto"/>
    </w:pPr>
    <w:rPr>
      <w:rFonts w:ascii="Arial" w:eastAsia="MS Mincho" w:hAnsi="Arial" w:cs="Arial"/>
      <w:color w:val="000000"/>
      <w:sz w:val="24"/>
      <w:szCs w:val="24"/>
      <w:lang w:eastAsia="pt-BR"/>
    </w:rPr>
  </w:style>
  <w:style w:type="character" w:customStyle="1" w:styleId="Ttulo1Char">
    <w:name w:val="Título 1 Char"/>
    <w:basedOn w:val="Fontepargpadro"/>
    <w:link w:val="Ttulo1"/>
    <w:uiPriority w:val="9"/>
    <w:rsid w:val="000B21B4"/>
    <w:rPr>
      <w:rFonts w:ascii="Arial" w:eastAsia="Arial" w:hAnsi="Arial" w:cs="Arial"/>
      <w:b/>
      <w:bCs/>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7472">
      <w:bodyDiv w:val="1"/>
      <w:marLeft w:val="0"/>
      <w:marRight w:val="0"/>
      <w:marTop w:val="0"/>
      <w:marBottom w:val="0"/>
      <w:divBdr>
        <w:top w:val="none" w:sz="0" w:space="0" w:color="auto"/>
        <w:left w:val="none" w:sz="0" w:space="0" w:color="auto"/>
        <w:bottom w:val="none" w:sz="0" w:space="0" w:color="auto"/>
        <w:right w:val="none" w:sz="0" w:space="0" w:color="auto"/>
      </w:divBdr>
    </w:div>
    <w:div w:id="745958504">
      <w:bodyDiv w:val="1"/>
      <w:marLeft w:val="0"/>
      <w:marRight w:val="0"/>
      <w:marTop w:val="0"/>
      <w:marBottom w:val="0"/>
      <w:divBdr>
        <w:top w:val="none" w:sz="0" w:space="0" w:color="auto"/>
        <w:left w:val="none" w:sz="0" w:space="0" w:color="auto"/>
        <w:bottom w:val="none" w:sz="0" w:space="0" w:color="auto"/>
        <w:right w:val="none" w:sz="0" w:space="0" w:color="auto"/>
      </w:divBdr>
    </w:div>
    <w:div w:id="1389838521">
      <w:bodyDiv w:val="1"/>
      <w:marLeft w:val="0"/>
      <w:marRight w:val="0"/>
      <w:marTop w:val="0"/>
      <w:marBottom w:val="0"/>
      <w:divBdr>
        <w:top w:val="none" w:sz="0" w:space="0" w:color="auto"/>
        <w:left w:val="none" w:sz="0" w:space="0" w:color="auto"/>
        <w:bottom w:val="none" w:sz="0" w:space="0" w:color="auto"/>
        <w:right w:val="none" w:sz="0" w:space="0" w:color="auto"/>
      </w:divBdr>
    </w:div>
    <w:div w:id="1397626744">
      <w:bodyDiv w:val="1"/>
      <w:marLeft w:val="0"/>
      <w:marRight w:val="0"/>
      <w:marTop w:val="0"/>
      <w:marBottom w:val="0"/>
      <w:divBdr>
        <w:top w:val="none" w:sz="0" w:space="0" w:color="auto"/>
        <w:left w:val="none" w:sz="0" w:space="0" w:color="auto"/>
        <w:bottom w:val="none" w:sz="0" w:space="0" w:color="auto"/>
        <w:right w:val="none" w:sz="0" w:space="0" w:color="auto"/>
      </w:divBdr>
    </w:div>
    <w:div w:id="207272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6e095c-695b-4c23-a684-e3b331175e72">
      <Terms xmlns="http://schemas.microsoft.com/office/infopath/2007/PartnerControls"/>
    </lcf76f155ced4ddcb4097134ff3c332f>
    <TaxCatchAll xmlns="d5a0ab82-f119-4daa-9d86-09b222a16b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A2E1690CA9ADD4B8BCC11F75F65969D" ma:contentTypeVersion="17" ma:contentTypeDescription="Crie um novo documento." ma:contentTypeScope="" ma:versionID="a0f5bed939a67a1c56631367cdc63ace">
  <xsd:schema xmlns:xsd="http://www.w3.org/2001/XMLSchema" xmlns:xs="http://www.w3.org/2001/XMLSchema" xmlns:p="http://schemas.microsoft.com/office/2006/metadata/properties" xmlns:ns2="d5a0ab82-f119-4daa-9d86-09b222a16b6d" xmlns:ns3="de6e095c-695b-4c23-a684-e3b331175e72" targetNamespace="http://schemas.microsoft.com/office/2006/metadata/properties" ma:root="true" ma:fieldsID="d2ec6717aeae50ba7948391ca495829f" ns2:_="" ns3:_="">
    <xsd:import namespace="d5a0ab82-f119-4daa-9d86-09b222a16b6d"/>
    <xsd:import namespace="de6e095c-695b-4c23-a684-e3b331175e7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0ab82-f119-4daa-9d86-09b222a16b6d"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0" nillable="true" ma:displayName="Taxonomy Catch All Column" ma:hidden="true" ma:list="{d74127c0-0ddb-4043-9d58-1533d6d85844}" ma:internalName="TaxCatchAll" ma:showField="CatchAllData" ma:web="d5a0ab82-f119-4daa-9d86-09b222a16b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e095c-695b-4c23-a684-e3b331175e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6b092f4e-84dc-489a-a539-142d6dd745a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7A2F67-3DF5-47BC-8EFE-180C60808D9E}">
  <ds:schemaRefs>
    <ds:schemaRef ds:uri="http://schemas.microsoft.com/office/2006/metadata/properties"/>
    <ds:schemaRef ds:uri="http://schemas.microsoft.com/office/infopath/2007/PartnerControls"/>
    <ds:schemaRef ds:uri="de6e095c-695b-4c23-a684-e3b331175e72"/>
    <ds:schemaRef ds:uri="d5a0ab82-f119-4daa-9d86-09b222a16b6d"/>
  </ds:schemaRefs>
</ds:datastoreItem>
</file>

<file path=customXml/itemProps2.xml><?xml version="1.0" encoding="utf-8"?>
<ds:datastoreItem xmlns:ds="http://schemas.openxmlformats.org/officeDocument/2006/customXml" ds:itemID="{5A4A80DE-E92A-44CD-99C3-8A9DB935107B}">
  <ds:schemaRefs>
    <ds:schemaRef ds:uri="http://schemas.microsoft.com/sharepoint/v3/contenttype/forms"/>
  </ds:schemaRefs>
</ds:datastoreItem>
</file>

<file path=customXml/itemProps3.xml><?xml version="1.0" encoding="utf-8"?>
<ds:datastoreItem xmlns:ds="http://schemas.openxmlformats.org/officeDocument/2006/customXml" ds:itemID="{EB9E9DC7-9557-46D5-8D68-D8D665C8C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0ab82-f119-4daa-9d86-09b222a16b6d"/>
    <ds:schemaRef ds:uri="de6e095c-695b-4c23-a684-e3b331175e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813</Words>
  <Characters>4396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Carolina do Carmo Pereira</dc:creator>
  <cp:keywords/>
  <dc:description/>
  <cp:lastModifiedBy>Raianne Moreira Pompeu</cp:lastModifiedBy>
  <cp:revision>4</cp:revision>
  <dcterms:created xsi:type="dcterms:W3CDTF">2023-07-26T18:54:00Z</dcterms:created>
  <dcterms:modified xsi:type="dcterms:W3CDTF">2023-08-02T12:58:00Z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0x0101007A2E1690CA9ADD4B8BCC11F75F65969D</vt:lpwstr>
  </property>
</Properties>
</file>